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DE" w:rsidRDefault="004F2ADE" w:rsidP="009300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Lista utworów Zbigniewa Herberta do tłumaczenia na język angielski</w:t>
      </w:r>
    </w:p>
    <w:p w:rsidR="002238AD" w:rsidRDefault="002238AD" w:rsidP="009300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F2ADE" w:rsidRDefault="004F2ADE" w:rsidP="004F2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Pudełko zwane wyobraźnią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Zastukaj palcem w ścianę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 dębowego klocka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wyskoczy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kukułka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wywoła drzewa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jedno i drugie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aż stanie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las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zaświstaj cienko -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 pobiegnie rzeka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mocna nić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która zwiąże góry z dolinami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Chrząknij znacząco -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oto miasto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 jedną wieżą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szczerbatym murem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 domkami żółtymi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jak kostki do gry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teraz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zamknij oczy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spadnie śnieg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zgasi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zielone płomyki drzew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wieżę czerwoną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pod śniegiem </w:t>
      </w:r>
    </w:p>
    <w:p w:rsidR="004F2ADE" w:rsidRDefault="004F2ADE" w:rsidP="003D3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jest noc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 błyszczącym zegarem na szczycie </w:t>
      </w:r>
    </w:p>
    <w:p w:rsidR="004F2ADE" w:rsidRDefault="004F2ADE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sową krajobrazu</w:t>
      </w:r>
    </w:p>
    <w:p w:rsidR="001372D8" w:rsidRDefault="001372D8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30061" w:rsidRDefault="00930061" w:rsidP="004F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72D8" w:rsidRDefault="004F2ADE" w:rsidP="004F2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Zbigniew Herbert</w:t>
      </w:r>
    </w:p>
    <w:p w:rsidR="008C0503" w:rsidRPr="008C0503" w:rsidRDefault="008C0503" w:rsidP="008C0503">
      <w:pPr>
        <w:spacing w:before="330"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l-PL"/>
        </w:rPr>
      </w:pPr>
      <w:r w:rsidRPr="008C050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l-PL"/>
        </w:rPr>
        <w:t>Pan od przyrody</w:t>
      </w:r>
    </w:p>
    <w:p w:rsidR="008C0503" w:rsidRPr="008C0503" w:rsidRDefault="008C0503" w:rsidP="008C05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8C0503">
        <w:rPr>
          <w:rFonts w:ascii="Times New Roman" w:eastAsia="Times New Roman" w:hAnsi="Times New Roman" w:cs="Times New Roman"/>
          <w:b/>
          <w:lang w:eastAsia="pl-PL"/>
        </w:rPr>
        <w:t>Nie mogę przypomnieć sobie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jego twarzy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stawał wysoko nade mną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lastRenderedPageBreak/>
        <w:t>na długich rozstawionych nogach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widziałem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złoty łańcuszek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popielaty surdut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i chudą szyję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do której przyszpilony był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nieżywy krawat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on pierwszy pokazał nam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nogę zdechłej żaby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która dotykana igłą gwałtownie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się kurczy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on nas wprowadził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przez złoty binokular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w intymne życie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naszego pradziadka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pantofelka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on przyniósł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ciemne ziarno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i powiedział: sporysz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z jego namowy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w dziesiątym roku życia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zostałem ojcem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gdy po napiętym oczekiwaniu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z kasztana zanurzonego w wodzie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ukazał się żółty kiełek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i wszystko rozśpiewało się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wokoło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w drugim roku wojny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zabili pana od przyrody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łobuzy od historii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jeśli poszedł do nieba -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może chodzi teraz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na długich promieniach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odzianych w szare pończochy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z ogromną siatką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i zieloną skrzynką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wesoło dyndającą z tyłu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ale jeśli nie poszedł do góry -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kiedy na leśnej ścieżce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spotykam żuka który gramoli się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na kopiec piasku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podchodzę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szastam nogami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i mówię: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-dzień dobry panie profesorze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</w:r>
      <w:r w:rsidRPr="008C0503">
        <w:rPr>
          <w:rFonts w:ascii="Times New Roman" w:eastAsia="Times New Roman" w:hAnsi="Times New Roman" w:cs="Times New Roman"/>
          <w:b/>
          <w:lang w:eastAsia="pl-PL"/>
        </w:rPr>
        <w:lastRenderedPageBreak/>
        <w:br/>
        <w:t>pozwoli pan że mu pomogę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przenoszę go delikatnie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i długo za nim patrzę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aż ginie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w ciemnym pokoju profesorskim</w:t>
      </w:r>
      <w:r w:rsidRPr="008C0503">
        <w:rPr>
          <w:rFonts w:ascii="Times New Roman" w:eastAsia="Times New Roman" w:hAnsi="Times New Roman" w:cs="Times New Roman"/>
          <w:b/>
          <w:lang w:eastAsia="pl-PL"/>
        </w:rPr>
        <w:br/>
        <w:t>na końcu korytarza liści.</w:t>
      </w:r>
    </w:p>
    <w:p w:rsidR="006A5FA5" w:rsidRPr="008C0503" w:rsidRDefault="006A5FA5" w:rsidP="006A5FA5">
      <w:pPr>
        <w:rPr>
          <w:b/>
        </w:rPr>
      </w:pPr>
    </w:p>
    <w:p w:rsidR="006A5FA5" w:rsidRPr="008C0503" w:rsidRDefault="006A5FA5" w:rsidP="006A5FA5">
      <w:pPr>
        <w:rPr>
          <w:b/>
        </w:rPr>
      </w:pPr>
    </w:p>
    <w:p w:rsidR="006A5FA5" w:rsidRPr="008C0503" w:rsidRDefault="006A5FA5" w:rsidP="006A5F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8C0503">
        <w:rPr>
          <w:rFonts w:ascii="Times New Roman" w:eastAsia="Times New Roman" w:hAnsi="Times New Roman" w:cs="Times New Roman"/>
          <w:bCs/>
          <w:kern w:val="36"/>
          <w:lang w:eastAsia="pl-PL"/>
        </w:rPr>
        <w:t>Zbigniew Herbert</w:t>
      </w:r>
    </w:p>
    <w:p w:rsidR="0030483E" w:rsidRPr="0030483E" w:rsidRDefault="0030483E" w:rsidP="0030483E">
      <w:pPr>
        <w:spacing w:before="100" w:beforeAutospacing="1" w:after="0" w:line="576" w:lineRule="atLeast"/>
        <w:outlineLvl w:val="0"/>
        <w:rPr>
          <w:rFonts w:ascii="Helvetica" w:eastAsia="Times New Roman" w:hAnsi="Helvetica" w:cs="Helvetica"/>
          <w:b/>
          <w:bCs/>
          <w:color w:val="E8241F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Życiorys</w:t>
      </w:r>
    </w:p>
    <w:p w:rsidR="0030483E" w:rsidRPr="0030483E" w:rsidRDefault="0030483E" w:rsidP="0030483E">
      <w:pPr>
        <w:spacing w:after="0" w:line="408" w:lineRule="atLeast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t>Byłem chłopcem cichym trochę sennym - i o dziwo -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inaczej niż moi rówieśnicy - rozmiłowani w przygodach -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na nic nie czekałem - nie wyglądałem przez okno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W szkole - pracowity raczej niż zdolny posłuszny bez problemów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Potem normalne życie w stopniu referenta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ranne wstawanie ulica tramwaj biuro znów tramwaj dom sen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Nie wiem naprawdę nie wiem skąd to zmęczenie niepokój udręka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zawsze i nawet teraz - kiedy mam prawo odpocząć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Wiem nie zaszedłem daleko - niczego nie dokonałem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zbierałem znaczki pocztowe zioła lecznicze nieźle grałem w szachy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Raz byłem za granicą - na wczasach - nad Morzem Czarnym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na zdjęciu słomkowy kapelusz twarz ogorzała - prawie szczęśliwy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Czytałem to co pod ręką: o socjalizmie naukowym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o lotach kosmicznych maszynach myślących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i to co lubiłem najbardziej: książki o życiu pszczół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Tak jak inni chciałem wiedzieć co stanie się ze mną po śmierci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czy dostanę nowe mieszkanie i czy życie ma sens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lastRenderedPageBreak/>
        <w:br/>
        <w:t>A nade wszystko jak odróżnić dobro od tego co złe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wiedzieć na pewno co białe a co całkiem czarne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Ktoś mi polecił dzieło klasyka - jak mówił -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zmieniło ono jego życie i życie milionów ludzi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Przeczytałem - nie zmieniłem się - wstyd wyznać -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zapomniałem doszczętnie jak nazywał się klasyk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Może nie żyłem - tylko trwałem - wrzucony bez mojej woli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W coś - nad czym trudno panować i nie sposób pojąć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Jak cień na ścianie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Więc nie było to życie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proofErr w:type="spellStart"/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t>Życie</w:t>
      </w:r>
      <w:proofErr w:type="spellEnd"/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t xml:space="preserve"> całą gębą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Jak mogłem wytłumaczyć żonie a także innym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że wszystkie moje siły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wytężałem żeby nie zrobić głupstwa nie ulegać podszeptom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nie bratać się z silniejszym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To prawda - byłem wiecznie blady. Przeciętny. W szkole wojsku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biurze we własnym domu i na wieczorkach tanecznych.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Leżę teraz w szpitalu i umieram na starość.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Tu także ten sam niepokój udręka.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Gdybym się drugi raz urodził może byłbym lepszy.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Budzę się w nocy spocony. Patrzę w sufit. Cisza.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I znów - raz jeszcze - zmęczoną do szpiku kości ręką</w:t>
      </w:r>
      <w:r w:rsidRPr="0030483E">
        <w:rPr>
          <w:rFonts w:ascii="Times New Roman" w:eastAsia="Times New Roman" w:hAnsi="Times New Roman" w:cs="Times New Roman"/>
          <w:b/>
          <w:iCs/>
          <w:color w:val="222222"/>
          <w:lang w:eastAsia="pl-PL"/>
        </w:rPr>
        <w:br/>
        <w:t>odganiam złe duchy i przywołuję dobre.</w:t>
      </w:r>
    </w:p>
    <w:p w:rsidR="0030483E" w:rsidRPr="0030483E" w:rsidRDefault="0030483E" w:rsidP="003048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30483E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 w:type="textWrapping" w:clear="all"/>
      </w:r>
    </w:p>
    <w:p w:rsidR="0030483E" w:rsidRPr="0030483E" w:rsidRDefault="0030483E" w:rsidP="0030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4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 Herbert</w:t>
      </w:r>
    </w:p>
    <w:p w:rsidR="00930061" w:rsidRPr="008C0503" w:rsidRDefault="00930061" w:rsidP="00930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930061" w:rsidRDefault="00930061" w:rsidP="0093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9ED" w:rsidRDefault="009839ED" w:rsidP="009839ED">
      <w:pPr>
        <w:spacing w:before="100" w:beforeAutospacing="1" w:after="0" w:line="57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839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Pan Cogito o cnocie</w:t>
      </w:r>
    </w:p>
    <w:p w:rsidR="009839ED" w:rsidRPr="009839ED" w:rsidRDefault="009839ED" w:rsidP="009839ED">
      <w:pPr>
        <w:spacing w:before="100" w:beforeAutospacing="1" w:after="0" w:line="576" w:lineRule="atLeast"/>
        <w:outlineLvl w:val="0"/>
        <w:rPr>
          <w:rFonts w:ascii="Helvetica" w:eastAsia="Times New Roman" w:hAnsi="Helvetica" w:cs="Helvetica"/>
          <w:b/>
          <w:bCs/>
          <w:color w:val="E8241F"/>
          <w:kern w:val="36"/>
          <w:sz w:val="48"/>
          <w:szCs w:val="48"/>
          <w:lang w:eastAsia="pl-PL"/>
        </w:rPr>
      </w:pPr>
    </w:p>
    <w:p w:rsidR="009839ED" w:rsidRPr="009839ED" w:rsidRDefault="009839ED" w:rsidP="009839ED">
      <w:pPr>
        <w:spacing w:after="0" w:line="408" w:lineRule="atLeast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9839E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1</w:t>
      </w:r>
      <w:r w:rsidRPr="009839E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t>Nic dziwnego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że nie jest oblubienicą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prawdziwych mężczyzn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generałów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atletów władzy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despotów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przez wieki idzie za nimi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ta płaczliwa stara panna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w okropnym kapeluszu Armii Zbawienia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napomina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wyciąga z lamusa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portret Sokratesa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krzyżyk ulepiony z chleba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stare słowa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- a wokół huczy wspaniałe życie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rumiane jak rzeźnia o poranku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prawie ją można pochować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w srebrnej szkatułce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niewinnych pamiątek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jest coraz mniejsza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jak włos w gardle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jak brzęczenia w uchu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lastRenderedPageBreak/>
        <w:br/>
      </w:r>
      <w:r w:rsidRPr="009839E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2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mój boże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żeby ona była trochę młodsza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trochę ładniejsza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szła z duchem czasu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kołysała się w biodrach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w takt modnej muzyki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może wówczas pokochali by ją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prawdziwi mężczyźni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generałowie atleci władzy despoci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żeby zadbała o siebie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wyglądała po ludzku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jak Liz Taylor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albo Bogini Zwycięstwa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ale od niej wionie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zapach naftaliny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sznuruje usta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powtarza wielkie Nie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nieznośna w swoim uporze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śmieszna jak strach na wróble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jak sen anarchisty</w:t>
      </w:r>
      <w:r w:rsidRPr="009839ED">
        <w:rPr>
          <w:rFonts w:ascii="Times New Roman" w:eastAsia="Times New Roman" w:hAnsi="Times New Roman" w:cs="Times New Roman"/>
          <w:b/>
          <w:color w:val="222222"/>
          <w:lang w:eastAsia="pl-PL"/>
        </w:rPr>
        <w:br/>
        <w:t>jak żywoty świętych</w:t>
      </w:r>
    </w:p>
    <w:p w:rsidR="009839ED" w:rsidRDefault="009839ED" w:rsidP="009839E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9839E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 w:type="textWrapping" w:clear="all"/>
      </w:r>
    </w:p>
    <w:p w:rsidR="002238AD" w:rsidRDefault="002238AD" w:rsidP="009839E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9839ED" w:rsidRDefault="009839ED" w:rsidP="0098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3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 Herbert</w:t>
      </w:r>
    </w:p>
    <w:p w:rsidR="009839ED" w:rsidRDefault="009839ED" w:rsidP="0098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39ED" w:rsidRDefault="009839ED" w:rsidP="0098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39ED" w:rsidRDefault="009839ED" w:rsidP="0098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39ED" w:rsidRDefault="009839ED" w:rsidP="0098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839ED" w:rsidRDefault="009839ED" w:rsidP="0098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25F" w:rsidRPr="008F425F" w:rsidRDefault="008F425F" w:rsidP="008F425F">
      <w:pPr>
        <w:spacing w:after="150" w:line="39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8F425F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Potęga smaku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25F">
        <w:rPr>
          <w:rFonts w:ascii="Times New Roman" w:eastAsia="Times New Roman" w:hAnsi="Times New Roman" w:cs="Times New Roman"/>
          <w:b/>
          <w:lang w:eastAsia="pl-PL"/>
        </w:rPr>
        <w:t>To wcale nie wymagało wielkiego charakteru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nasza odmowa niezgoda i upór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mieliśmy odrobinę koniecznej odwagi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lecz w gruncie rzeczy była to sprawa smaku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Tak smaku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w którym są włókna duszy i cząstki sumienia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Kto wie gdyby nas lepiej i piękniej kuszono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słano kobiety różowe płaskie jak opłatek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lub fantastyczne twory z obrazów Hieronima Boscha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lecz piekło w tym czasie było jakie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mokry dół zaułek morderców barak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nazwany pałacem sprawiedliwości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</w:r>
      <w:proofErr w:type="spellStart"/>
      <w:r w:rsidRPr="008F425F">
        <w:rPr>
          <w:rFonts w:ascii="Times New Roman" w:eastAsia="Times New Roman" w:hAnsi="Times New Roman" w:cs="Times New Roman"/>
          <w:b/>
          <w:lang w:eastAsia="pl-PL"/>
        </w:rPr>
        <w:t>samogonny</w:t>
      </w:r>
      <w:proofErr w:type="spellEnd"/>
      <w:r w:rsidRPr="008F425F">
        <w:rPr>
          <w:rFonts w:ascii="Times New Roman" w:eastAsia="Times New Roman" w:hAnsi="Times New Roman" w:cs="Times New Roman"/>
          <w:b/>
          <w:lang w:eastAsia="pl-PL"/>
        </w:rPr>
        <w:t xml:space="preserve"> Mefisto w leninowskiej kurtce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posyłał w teren wnuczęta Aurory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chłopców o twarzach ziemniaczanych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bardzo brzydkie dziewczyny o czerwonych rękach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Zaiste ich retoryka była aż nazbyt parciana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 xml:space="preserve">(Marek </w:t>
      </w:r>
      <w:proofErr w:type="spellStart"/>
      <w:r w:rsidRPr="008F425F">
        <w:rPr>
          <w:rFonts w:ascii="Times New Roman" w:eastAsia="Times New Roman" w:hAnsi="Times New Roman" w:cs="Times New Roman"/>
          <w:b/>
          <w:lang w:eastAsia="pl-PL"/>
        </w:rPr>
        <w:t>Tulliusz</w:t>
      </w:r>
      <w:proofErr w:type="spellEnd"/>
      <w:r w:rsidRPr="008F425F">
        <w:rPr>
          <w:rFonts w:ascii="Times New Roman" w:eastAsia="Times New Roman" w:hAnsi="Times New Roman" w:cs="Times New Roman"/>
          <w:b/>
          <w:lang w:eastAsia="pl-PL"/>
        </w:rPr>
        <w:t xml:space="preserve"> obracał się w grobie)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łańcuchy tautologii parę pojęć jak cepy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dialektyka oprawców żadnej dystynkcji w rozumowaniu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składnia pozbawiona urody koniunktiwu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Tak więc estetyka może być pomocna w życiu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nie należy zaniedbywać nauki o pięknie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Zanim zgłosimy akces trzeba pilnie badać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kształt architektury rytm bębnów i piszczałek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kolory oficjalne nikczemny rytuał pogrzebów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Nasze oczy i uszy odmówiły posłuchu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książęta naszych zmysłów wybrały dumne wygnanie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</w:r>
      <w:r w:rsidRPr="008F425F">
        <w:rPr>
          <w:rFonts w:ascii="Times New Roman" w:eastAsia="Times New Roman" w:hAnsi="Times New Roman" w:cs="Times New Roman"/>
          <w:b/>
          <w:lang w:eastAsia="pl-PL"/>
        </w:rPr>
        <w:lastRenderedPageBreak/>
        <w:t>To wcale nie wymagało wielkiego charakteru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mieliśmy odrobinę niezbędnej odwagi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lecz w gruncie rzeczy była to sprawa smaku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Tak smaku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który każe wyjść skrzywić się wycedzić szyderstwo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choćby za to miał spaść bezcenny kapitel ciała</w:t>
      </w:r>
      <w:r w:rsidRPr="008F425F">
        <w:rPr>
          <w:rFonts w:ascii="Times New Roman" w:eastAsia="Times New Roman" w:hAnsi="Times New Roman" w:cs="Times New Roman"/>
          <w:b/>
          <w:lang w:eastAsia="pl-PL"/>
        </w:rPr>
        <w:br/>
        <w:t>głowa.</w:t>
      </w:r>
    </w:p>
    <w:p w:rsidR="008F425F" w:rsidRPr="008F425F" w:rsidRDefault="008F425F" w:rsidP="008F425F">
      <w:pPr>
        <w:spacing w:after="150" w:line="390" w:lineRule="atLeast"/>
        <w:rPr>
          <w:rFonts w:ascii="Times New Roman" w:eastAsia="Times New Roman" w:hAnsi="Times New Roman" w:cs="Times New Roman"/>
          <w:lang w:eastAsia="pl-PL"/>
        </w:rPr>
      </w:pPr>
    </w:p>
    <w:p w:rsidR="008F425F" w:rsidRPr="008F425F" w:rsidRDefault="008F425F" w:rsidP="008F425F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Herbert</w:t>
      </w:r>
      <w:r w:rsidRPr="008F4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22177" w:rsidRPr="00F14D32" w:rsidRDefault="008F425F" w:rsidP="008F425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F4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</w:p>
    <w:p w:rsidR="005A5DEB" w:rsidRPr="00F14D32" w:rsidRDefault="005A5DEB" w:rsidP="004F2ADE">
      <w:pPr>
        <w:rPr>
          <w:b/>
        </w:rPr>
      </w:pPr>
    </w:p>
    <w:sectPr w:rsidR="005A5DEB" w:rsidRPr="00F14D32" w:rsidSect="005A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077"/>
    <w:multiLevelType w:val="multilevel"/>
    <w:tmpl w:val="90E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A0A62"/>
    <w:multiLevelType w:val="multilevel"/>
    <w:tmpl w:val="0524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00268"/>
    <w:multiLevelType w:val="multilevel"/>
    <w:tmpl w:val="F59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ADE"/>
    <w:rsid w:val="000B4060"/>
    <w:rsid w:val="001372D8"/>
    <w:rsid w:val="00177E7C"/>
    <w:rsid w:val="001C5C72"/>
    <w:rsid w:val="002238AD"/>
    <w:rsid w:val="0030483E"/>
    <w:rsid w:val="003D3F83"/>
    <w:rsid w:val="004D0DC2"/>
    <w:rsid w:val="004F2ADE"/>
    <w:rsid w:val="005A5DEB"/>
    <w:rsid w:val="006A5FA5"/>
    <w:rsid w:val="00722204"/>
    <w:rsid w:val="00855FD0"/>
    <w:rsid w:val="0087232A"/>
    <w:rsid w:val="008A641C"/>
    <w:rsid w:val="008C0503"/>
    <w:rsid w:val="008F425F"/>
    <w:rsid w:val="00930061"/>
    <w:rsid w:val="009839ED"/>
    <w:rsid w:val="009E23C0"/>
    <w:rsid w:val="00BC6163"/>
    <w:rsid w:val="00C023B0"/>
    <w:rsid w:val="00C05125"/>
    <w:rsid w:val="00D22177"/>
    <w:rsid w:val="00D701E1"/>
    <w:rsid w:val="00DE6022"/>
    <w:rsid w:val="00F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9AC8"/>
  <w15:docId w15:val="{9262682F-F9F0-4974-8E03-B088FD1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318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95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9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193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0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1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864499">
                  <w:marLeft w:val="0"/>
                  <w:marRight w:val="0"/>
                  <w:marTop w:val="0"/>
                  <w:marBottom w:val="0"/>
                  <w:divBdr>
                    <w:top w:val="single" w:sz="12" w:space="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0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8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32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2014-01-06T16:08:00Z</dcterms:created>
  <dcterms:modified xsi:type="dcterms:W3CDTF">2023-12-17T16:26:00Z</dcterms:modified>
</cp:coreProperties>
</file>